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1"/>
        <w:gridCol w:w="838"/>
        <w:gridCol w:w="2500"/>
        <w:gridCol w:w="1007"/>
        <w:gridCol w:w="695"/>
        <w:gridCol w:w="280"/>
        <w:gridCol w:w="24"/>
        <w:gridCol w:w="136"/>
        <w:gridCol w:w="698"/>
        <w:gridCol w:w="13"/>
        <w:gridCol w:w="853"/>
        <w:gridCol w:w="711"/>
        <w:gridCol w:w="595"/>
        <w:gridCol w:w="1283"/>
      </w:tblGrid>
      <w:tr w14:paraId="2DF383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exact"/>
        </w:trPr>
        <w:tc>
          <w:tcPr>
            <w:tcW w:w="10221" w:type="dxa"/>
            <w:gridSpan w:val="14"/>
            <w:vMerge w:val="restart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51F226FA">
            <w:r>
              <w:drawing>
                <wp:inline distT="0" distB="0" distL="0" distR="0">
                  <wp:extent cx="6479540" cy="951865"/>
                  <wp:effectExtent l="0" t="0" r="0" b="635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 descr="Auto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91B48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exact"/>
        </w:trPr>
        <w:tc>
          <w:tcPr>
            <w:tcW w:w="10221" w:type="dxa"/>
            <w:gridSpan w:val="14"/>
            <w:vMerge w:val="continue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2C44D7A5"/>
        </w:tc>
      </w:tr>
      <w:tr w14:paraId="2A3EE0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55A85F4B"/>
        </w:tc>
        <w:tc>
          <w:tcPr>
            <w:tcW w:w="851" w:type="dxa"/>
          </w:tcPr>
          <w:p w14:paraId="522735A1"/>
        </w:tc>
        <w:tc>
          <w:tcPr>
            <w:tcW w:w="2559" w:type="dxa"/>
          </w:tcPr>
          <w:p w14:paraId="2AE22547"/>
        </w:tc>
        <w:tc>
          <w:tcPr>
            <w:tcW w:w="993" w:type="dxa"/>
          </w:tcPr>
          <w:p w14:paraId="109EDC3E"/>
        </w:tc>
        <w:tc>
          <w:tcPr>
            <w:tcW w:w="703" w:type="dxa"/>
          </w:tcPr>
          <w:p w14:paraId="739B0EEB"/>
        </w:tc>
        <w:tc>
          <w:tcPr>
            <w:tcW w:w="280" w:type="dxa"/>
          </w:tcPr>
          <w:p w14:paraId="112174AA"/>
        </w:tc>
        <w:tc>
          <w:tcPr>
            <w:tcW w:w="12" w:type="dxa"/>
          </w:tcPr>
          <w:p w14:paraId="242A7151"/>
        </w:tc>
        <w:tc>
          <w:tcPr>
            <w:tcW w:w="136" w:type="dxa"/>
          </w:tcPr>
          <w:p w14:paraId="7076BB67"/>
        </w:tc>
        <w:tc>
          <w:tcPr>
            <w:tcW w:w="693" w:type="dxa"/>
          </w:tcPr>
          <w:p w14:paraId="65D54C5C"/>
        </w:tc>
        <w:tc>
          <w:tcPr>
            <w:tcW w:w="13" w:type="dxa"/>
          </w:tcPr>
          <w:p w14:paraId="6C1F7F9F"/>
        </w:tc>
        <w:tc>
          <w:tcPr>
            <w:tcW w:w="839" w:type="dxa"/>
          </w:tcPr>
          <w:p w14:paraId="73D5159C"/>
        </w:tc>
        <w:tc>
          <w:tcPr>
            <w:tcW w:w="720" w:type="dxa"/>
          </w:tcPr>
          <w:p w14:paraId="2206733C"/>
        </w:tc>
        <w:tc>
          <w:tcPr>
            <w:tcW w:w="582" w:type="dxa"/>
          </w:tcPr>
          <w:p w14:paraId="5621B9D2"/>
        </w:tc>
        <w:tc>
          <w:tcPr>
            <w:tcW w:w="1269" w:type="dxa"/>
          </w:tcPr>
          <w:p w14:paraId="390815AE"/>
        </w:tc>
      </w:tr>
      <w:tr w14:paraId="497565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C796757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</w:p>
        </w:tc>
        <w:tc>
          <w:tcPr>
            <w:tcW w:w="4267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994F178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7CF0BD78"/>
        </w:tc>
        <w:tc>
          <w:tcPr>
            <w:tcW w:w="12" w:type="dxa"/>
          </w:tcPr>
          <w:p w14:paraId="76FC69AD"/>
        </w:tc>
        <w:tc>
          <w:tcPr>
            <w:tcW w:w="136" w:type="dxa"/>
          </w:tcPr>
          <w:p w14:paraId="2A1372FD"/>
        </w:tc>
        <w:tc>
          <w:tcPr>
            <w:tcW w:w="693" w:type="dxa"/>
          </w:tcPr>
          <w:p w14:paraId="177C4A80"/>
        </w:tc>
        <w:tc>
          <w:tcPr>
            <w:tcW w:w="13" w:type="dxa"/>
          </w:tcPr>
          <w:p w14:paraId="32782C16"/>
        </w:tc>
        <w:tc>
          <w:tcPr>
            <w:tcW w:w="839" w:type="dxa"/>
          </w:tcPr>
          <w:p w14:paraId="55E849E6"/>
        </w:tc>
        <w:tc>
          <w:tcPr>
            <w:tcW w:w="720" w:type="dxa"/>
          </w:tcPr>
          <w:p w14:paraId="3E52A0D2"/>
        </w:tc>
        <w:tc>
          <w:tcPr>
            <w:tcW w:w="1857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3967926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14:paraId="4C59E9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A265F79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</w:p>
        </w:tc>
        <w:tc>
          <w:tcPr>
            <w:tcW w:w="4267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E2A0BB7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Fiyat Teklifi</w:t>
            </w:r>
          </w:p>
        </w:tc>
        <w:tc>
          <w:tcPr>
            <w:tcW w:w="280" w:type="dxa"/>
          </w:tcPr>
          <w:p w14:paraId="67C69AEA"/>
        </w:tc>
        <w:tc>
          <w:tcPr>
            <w:tcW w:w="12" w:type="dxa"/>
          </w:tcPr>
          <w:p w14:paraId="59632139"/>
        </w:tc>
        <w:tc>
          <w:tcPr>
            <w:tcW w:w="136" w:type="dxa"/>
          </w:tcPr>
          <w:p w14:paraId="30C317C3"/>
        </w:tc>
        <w:tc>
          <w:tcPr>
            <w:tcW w:w="693" w:type="dxa"/>
          </w:tcPr>
          <w:p w14:paraId="48505B47"/>
        </w:tc>
        <w:tc>
          <w:tcPr>
            <w:tcW w:w="13" w:type="dxa"/>
          </w:tcPr>
          <w:p w14:paraId="7211BBF1"/>
        </w:tc>
        <w:tc>
          <w:tcPr>
            <w:tcW w:w="839" w:type="dxa"/>
          </w:tcPr>
          <w:p w14:paraId="0D51A9AD"/>
        </w:tc>
        <w:tc>
          <w:tcPr>
            <w:tcW w:w="720" w:type="dxa"/>
          </w:tcPr>
          <w:p w14:paraId="6C9766DC"/>
        </w:tc>
        <w:tc>
          <w:tcPr>
            <w:tcW w:w="582" w:type="dxa"/>
          </w:tcPr>
          <w:p w14:paraId="08228F8B"/>
        </w:tc>
        <w:tc>
          <w:tcPr>
            <w:tcW w:w="1269" w:type="dxa"/>
          </w:tcPr>
          <w:p w14:paraId="05AE17BE"/>
        </w:tc>
      </w:tr>
      <w:tr w14:paraId="61590C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E92E4DC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 Adı</w:t>
            </w:r>
          </w:p>
        </w:tc>
        <w:tc>
          <w:tcPr>
            <w:tcW w:w="8803" w:type="dxa"/>
            <w:gridSpan w:val="12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3EDEAE0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MÜDÜRLÜĞÜMÜZ  BİRİMLERİNDE KULLANILMAK ÜZERE 14 KALEM BASKI MALZEME ALIMI</w:t>
            </w:r>
          </w:p>
        </w:tc>
      </w:tr>
      <w:tr w14:paraId="553497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68" w:type="dxa"/>
          </w:tcPr>
          <w:p w14:paraId="32B33A9B"/>
        </w:tc>
        <w:tc>
          <w:tcPr>
            <w:tcW w:w="851" w:type="dxa"/>
          </w:tcPr>
          <w:p w14:paraId="352594A3"/>
        </w:tc>
        <w:tc>
          <w:tcPr>
            <w:tcW w:w="8803" w:type="dxa"/>
            <w:gridSpan w:val="12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E039F48"/>
        </w:tc>
      </w:tr>
      <w:tr w14:paraId="5FB947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" w:hRule="exact"/>
        </w:trPr>
        <w:tc>
          <w:tcPr>
            <w:tcW w:w="10221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749D03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14:paraId="5A79C3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4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4AFA942"/>
        </w:tc>
      </w:tr>
      <w:tr w14:paraId="6D9E32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exact"/>
        </w:trPr>
        <w:tc>
          <w:tcPr>
            <w:tcW w:w="10221" w:type="dxa"/>
            <w:gridSpan w:val="14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230D1C4"/>
        </w:tc>
      </w:tr>
      <w:tr w14:paraId="2B7C2A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568" w:type="dxa"/>
          </w:tcPr>
          <w:p w14:paraId="584EDA27"/>
        </w:tc>
        <w:tc>
          <w:tcPr>
            <w:tcW w:w="851" w:type="dxa"/>
          </w:tcPr>
          <w:p w14:paraId="73603688"/>
        </w:tc>
        <w:tc>
          <w:tcPr>
            <w:tcW w:w="2559" w:type="dxa"/>
          </w:tcPr>
          <w:p w14:paraId="63D52366"/>
        </w:tc>
        <w:tc>
          <w:tcPr>
            <w:tcW w:w="993" w:type="dxa"/>
          </w:tcPr>
          <w:p w14:paraId="4EFFB8CA"/>
        </w:tc>
        <w:tc>
          <w:tcPr>
            <w:tcW w:w="703" w:type="dxa"/>
          </w:tcPr>
          <w:p w14:paraId="4D2E4E6C"/>
        </w:tc>
        <w:tc>
          <w:tcPr>
            <w:tcW w:w="280" w:type="dxa"/>
          </w:tcPr>
          <w:p w14:paraId="0062764F"/>
        </w:tc>
        <w:tc>
          <w:tcPr>
            <w:tcW w:w="12" w:type="dxa"/>
          </w:tcPr>
          <w:p w14:paraId="0CB97170"/>
        </w:tc>
        <w:tc>
          <w:tcPr>
            <w:tcW w:w="136" w:type="dxa"/>
          </w:tcPr>
          <w:p w14:paraId="2AF46FC6"/>
        </w:tc>
        <w:tc>
          <w:tcPr>
            <w:tcW w:w="693" w:type="dxa"/>
          </w:tcPr>
          <w:p w14:paraId="083120B7"/>
        </w:tc>
        <w:tc>
          <w:tcPr>
            <w:tcW w:w="13" w:type="dxa"/>
          </w:tcPr>
          <w:p w14:paraId="6BCE4840"/>
        </w:tc>
        <w:tc>
          <w:tcPr>
            <w:tcW w:w="839" w:type="dxa"/>
          </w:tcPr>
          <w:p w14:paraId="1DD271D0"/>
        </w:tc>
        <w:tc>
          <w:tcPr>
            <w:tcW w:w="720" w:type="dxa"/>
          </w:tcPr>
          <w:p w14:paraId="7DC2B0BC"/>
        </w:tc>
        <w:tc>
          <w:tcPr>
            <w:tcW w:w="582" w:type="dxa"/>
          </w:tcPr>
          <w:p w14:paraId="03CF9C57"/>
        </w:tc>
        <w:tc>
          <w:tcPr>
            <w:tcW w:w="1269" w:type="dxa"/>
          </w:tcPr>
          <w:p w14:paraId="79639AE2"/>
        </w:tc>
      </w:tr>
      <w:tr w14:paraId="3C30F3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6" w:hRule="exact"/>
        </w:trPr>
        <w:tc>
          <w:tcPr>
            <w:tcW w:w="10221" w:type="dxa"/>
            <w:gridSpan w:val="1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F92FD96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MÜDÜRLÜĞÜMÜZ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BİRİMLERİNDE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KULLANILMAK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ÜZERE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BASKI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ALIMI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edilecektir.</w:t>
            </w:r>
            <w:r>
              <w:t xml:space="preserve"> </w:t>
            </w:r>
          </w:p>
          <w:p w14:paraId="2AE20B5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malzeme/İş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ederim.</w:t>
            </w:r>
            <w:r>
              <w:t xml:space="preserve"> </w:t>
            </w:r>
          </w:p>
        </w:tc>
      </w:tr>
      <w:tr w14:paraId="4789AD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09D5B1A7"/>
        </w:tc>
        <w:tc>
          <w:tcPr>
            <w:tcW w:w="851" w:type="dxa"/>
          </w:tcPr>
          <w:p w14:paraId="21F86345"/>
        </w:tc>
        <w:tc>
          <w:tcPr>
            <w:tcW w:w="2559" w:type="dxa"/>
          </w:tcPr>
          <w:p w14:paraId="652F924A"/>
        </w:tc>
        <w:tc>
          <w:tcPr>
            <w:tcW w:w="993" w:type="dxa"/>
          </w:tcPr>
          <w:p w14:paraId="25B0EDAB"/>
        </w:tc>
        <w:tc>
          <w:tcPr>
            <w:tcW w:w="703" w:type="dxa"/>
          </w:tcPr>
          <w:p w14:paraId="3EF2C486"/>
        </w:tc>
        <w:tc>
          <w:tcPr>
            <w:tcW w:w="280" w:type="dxa"/>
          </w:tcPr>
          <w:p w14:paraId="58CEE548"/>
        </w:tc>
        <w:tc>
          <w:tcPr>
            <w:tcW w:w="12" w:type="dxa"/>
          </w:tcPr>
          <w:p w14:paraId="4988EBB9"/>
        </w:tc>
        <w:tc>
          <w:tcPr>
            <w:tcW w:w="136" w:type="dxa"/>
          </w:tcPr>
          <w:p w14:paraId="57BF7386"/>
        </w:tc>
        <w:tc>
          <w:tcPr>
            <w:tcW w:w="693" w:type="dxa"/>
          </w:tcPr>
          <w:p w14:paraId="1BA845E0"/>
        </w:tc>
        <w:tc>
          <w:tcPr>
            <w:tcW w:w="13" w:type="dxa"/>
          </w:tcPr>
          <w:p w14:paraId="4E164CED"/>
        </w:tc>
        <w:tc>
          <w:tcPr>
            <w:tcW w:w="839" w:type="dxa"/>
          </w:tcPr>
          <w:p w14:paraId="1E41C762"/>
        </w:tc>
        <w:tc>
          <w:tcPr>
            <w:tcW w:w="720" w:type="dxa"/>
          </w:tcPr>
          <w:p w14:paraId="1317139E"/>
        </w:tc>
        <w:tc>
          <w:tcPr>
            <w:tcW w:w="582" w:type="dxa"/>
          </w:tcPr>
          <w:p w14:paraId="403EF18C"/>
        </w:tc>
        <w:tc>
          <w:tcPr>
            <w:tcW w:w="1269" w:type="dxa"/>
          </w:tcPr>
          <w:p w14:paraId="624856A7"/>
        </w:tc>
      </w:tr>
      <w:tr w14:paraId="2B8B36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568" w:type="dxa"/>
          </w:tcPr>
          <w:p w14:paraId="6AB6FF5D"/>
        </w:tc>
        <w:tc>
          <w:tcPr>
            <w:tcW w:w="851" w:type="dxa"/>
          </w:tcPr>
          <w:p w14:paraId="4E0EC9F7"/>
        </w:tc>
        <w:tc>
          <w:tcPr>
            <w:tcW w:w="2559" w:type="dxa"/>
          </w:tcPr>
          <w:p w14:paraId="38E73618"/>
        </w:tc>
        <w:tc>
          <w:tcPr>
            <w:tcW w:w="993" w:type="dxa"/>
          </w:tcPr>
          <w:p w14:paraId="309D96E5"/>
        </w:tc>
        <w:tc>
          <w:tcPr>
            <w:tcW w:w="703" w:type="dxa"/>
          </w:tcPr>
          <w:p w14:paraId="5F70AD12"/>
        </w:tc>
        <w:tc>
          <w:tcPr>
            <w:tcW w:w="280" w:type="dxa"/>
          </w:tcPr>
          <w:p w14:paraId="639C30A2"/>
        </w:tc>
        <w:tc>
          <w:tcPr>
            <w:tcW w:w="12" w:type="dxa"/>
          </w:tcPr>
          <w:p w14:paraId="7A6C4680"/>
        </w:tc>
        <w:tc>
          <w:tcPr>
            <w:tcW w:w="136" w:type="dxa"/>
          </w:tcPr>
          <w:p w14:paraId="1E416FCC"/>
        </w:tc>
        <w:tc>
          <w:tcPr>
            <w:tcW w:w="4125" w:type="dxa"/>
            <w:gridSpan w:val="6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9BE725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18A7E26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 Hizmetleri Başkanı</w:t>
            </w:r>
          </w:p>
        </w:tc>
      </w:tr>
      <w:tr w14:paraId="32B626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68" w:type="dxa"/>
          </w:tcPr>
          <w:p w14:paraId="25658A09"/>
        </w:tc>
        <w:tc>
          <w:tcPr>
            <w:tcW w:w="851" w:type="dxa"/>
          </w:tcPr>
          <w:p w14:paraId="7941E7BA"/>
        </w:tc>
        <w:tc>
          <w:tcPr>
            <w:tcW w:w="2559" w:type="dxa"/>
          </w:tcPr>
          <w:p w14:paraId="0F19F76F"/>
        </w:tc>
        <w:tc>
          <w:tcPr>
            <w:tcW w:w="993" w:type="dxa"/>
          </w:tcPr>
          <w:p w14:paraId="2EBDD8C3"/>
        </w:tc>
        <w:tc>
          <w:tcPr>
            <w:tcW w:w="703" w:type="dxa"/>
          </w:tcPr>
          <w:p w14:paraId="337D677B"/>
        </w:tc>
        <w:tc>
          <w:tcPr>
            <w:tcW w:w="280" w:type="dxa"/>
          </w:tcPr>
          <w:p w14:paraId="371D3536"/>
        </w:tc>
        <w:tc>
          <w:tcPr>
            <w:tcW w:w="12" w:type="dxa"/>
          </w:tcPr>
          <w:p w14:paraId="58DCADA8"/>
        </w:tc>
        <w:tc>
          <w:tcPr>
            <w:tcW w:w="136" w:type="dxa"/>
          </w:tcPr>
          <w:p w14:paraId="36F1D724"/>
        </w:tc>
        <w:tc>
          <w:tcPr>
            <w:tcW w:w="693" w:type="dxa"/>
          </w:tcPr>
          <w:p w14:paraId="4CF4C37F"/>
        </w:tc>
        <w:tc>
          <w:tcPr>
            <w:tcW w:w="13" w:type="dxa"/>
          </w:tcPr>
          <w:p w14:paraId="34B7185E"/>
        </w:tc>
        <w:tc>
          <w:tcPr>
            <w:tcW w:w="839" w:type="dxa"/>
          </w:tcPr>
          <w:p w14:paraId="6906D192"/>
        </w:tc>
        <w:tc>
          <w:tcPr>
            <w:tcW w:w="720" w:type="dxa"/>
          </w:tcPr>
          <w:p w14:paraId="03DB04E0"/>
        </w:tc>
        <w:tc>
          <w:tcPr>
            <w:tcW w:w="582" w:type="dxa"/>
          </w:tcPr>
          <w:p w14:paraId="041F8965"/>
        </w:tc>
        <w:tc>
          <w:tcPr>
            <w:tcW w:w="1269" w:type="dxa"/>
          </w:tcPr>
          <w:p w14:paraId="7475C8FE"/>
        </w:tc>
      </w:tr>
      <w:tr w14:paraId="373A3D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6E62783"/>
        </w:tc>
      </w:tr>
      <w:tr w14:paraId="429765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" w:hRule="exact"/>
        </w:trPr>
        <w:tc>
          <w:tcPr>
            <w:tcW w:w="568" w:type="dxa"/>
          </w:tcPr>
          <w:p w14:paraId="5B3E7C52"/>
        </w:tc>
        <w:tc>
          <w:tcPr>
            <w:tcW w:w="851" w:type="dxa"/>
          </w:tcPr>
          <w:p w14:paraId="48149AF7"/>
        </w:tc>
        <w:tc>
          <w:tcPr>
            <w:tcW w:w="2559" w:type="dxa"/>
          </w:tcPr>
          <w:p w14:paraId="3E7DB7DA"/>
        </w:tc>
        <w:tc>
          <w:tcPr>
            <w:tcW w:w="993" w:type="dxa"/>
          </w:tcPr>
          <w:p w14:paraId="1F662CEA"/>
        </w:tc>
        <w:tc>
          <w:tcPr>
            <w:tcW w:w="703" w:type="dxa"/>
          </w:tcPr>
          <w:p w14:paraId="25678F54"/>
        </w:tc>
        <w:tc>
          <w:tcPr>
            <w:tcW w:w="280" w:type="dxa"/>
          </w:tcPr>
          <w:p w14:paraId="6613C643"/>
        </w:tc>
        <w:tc>
          <w:tcPr>
            <w:tcW w:w="12" w:type="dxa"/>
          </w:tcPr>
          <w:p w14:paraId="65041CF9"/>
        </w:tc>
        <w:tc>
          <w:tcPr>
            <w:tcW w:w="136" w:type="dxa"/>
          </w:tcPr>
          <w:p w14:paraId="517C349C"/>
        </w:tc>
        <w:tc>
          <w:tcPr>
            <w:tcW w:w="693" w:type="dxa"/>
          </w:tcPr>
          <w:p w14:paraId="1F0A4544"/>
        </w:tc>
        <w:tc>
          <w:tcPr>
            <w:tcW w:w="13" w:type="dxa"/>
          </w:tcPr>
          <w:p w14:paraId="1C46AB6C"/>
        </w:tc>
        <w:tc>
          <w:tcPr>
            <w:tcW w:w="839" w:type="dxa"/>
          </w:tcPr>
          <w:p w14:paraId="0EFEA1C4"/>
        </w:tc>
        <w:tc>
          <w:tcPr>
            <w:tcW w:w="720" w:type="dxa"/>
          </w:tcPr>
          <w:p w14:paraId="2127CF79"/>
        </w:tc>
        <w:tc>
          <w:tcPr>
            <w:tcW w:w="582" w:type="dxa"/>
          </w:tcPr>
          <w:p w14:paraId="61CC5BFD"/>
        </w:tc>
        <w:tc>
          <w:tcPr>
            <w:tcW w:w="1269" w:type="dxa"/>
          </w:tcPr>
          <w:p w14:paraId="43981376"/>
        </w:tc>
      </w:tr>
      <w:tr w14:paraId="1447FF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exact"/>
        </w:trPr>
        <w:tc>
          <w:tcPr>
            <w:tcW w:w="7652" w:type="dxa"/>
            <w:gridSpan w:val="11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82B46D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 Alınacak Malın/ İşin</w:t>
            </w:r>
          </w:p>
        </w:tc>
        <w:tc>
          <w:tcPr>
            <w:tcW w:w="2587" w:type="dxa"/>
            <w:gridSpan w:val="3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8B984E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KDV Hariç Teklif</w:t>
            </w:r>
          </w:p>
        </w:tc>
      </w:tr>
      <w:tr w14:paraId="499077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" w:hRule="exact"/>
        </w:trPr>
        <w:tc>
          <w:tcPr>
            <w:tcW w:w="3990" w:type="dxa"/>
            <w:gridSpan w:val="3"/>
            <w:tcBorders>
              <w:left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75A3AD1"/>
        </w:tc>
        <w:tc>
          <w:tcPr>
            <w:tcW w:w="100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A248E2D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24F2641"/>
        </w:tc>
        <w:tc>
          <w:tcPr>
            <w:tcW w:w="2587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670C20C"/>
        </w:tc>
      </w:tr>
      <w:tr w14:paraId="08F72A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01E6C0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7BF46F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Malın/İşin Cinsi</w:t>
            </w:r>
          </w:p>
        </w:tc>
        <w:tc>
          <w:tcPr>
            <w:tcW w:w="100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646F38B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EB6534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5D1185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</w:p>
        </w:tc>
        <w:tc>
          <w:tcPr>
            <w:tcW w:w="853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FE3A11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C7BCE1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</w:p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B24627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14:paraId="4D67AE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CE5F0A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E328FA5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AFİŞLER SAĞLIKLI YEMEK TABAĞI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A6A3894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EF4487B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B5BAF2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B227AF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E4FBCFE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4CE1AD0"/>
        </w:tc>
      </w:tr>
      <w:tr w14:paraId="15DDDA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41EE6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803DD34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REHBER VE KILAVUZ KİTAPÇIKLAR BESLENME REHBERİ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7FEE2A7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5F220BC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08A26B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2.500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EE15D2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3E797DB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A064187"/>
        </w:tc>
      </w:tr>
      <w:tr w14:paraId="431035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20DFA2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89BD069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AFİŞLER SAĞLIKLI YEMEK VE FİZİKSEL AKTİVİTE PİRAMİDİ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6E21719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C6060D2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25B6F3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1E94D7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556B220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187DB31"/>
        </w:tc>
      </w:tr>
      <w:tr w14:paraId="377887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B77519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4E0DF5A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TANITIM BROŞÜRÜ SAĞLIKLI BESLENİYORUZ,SAĞLIKLI YAŞIYORUZ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04A78C6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72A726B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219193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4.000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0D91E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E84884C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C489297"/>
        </w:tc>
      </w:tr>
      <w:tr w14:paraId="339CF4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B4A6D6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9C9E393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TANITIM BROŞÜRÜ SAĞLIKLI BESLENME ÖNERİLERİ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E88F88F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61A83A4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59751D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4.000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DC05B0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A89A8C0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F07B3A6"/>
        </w:tc>
      </w:tr>
      <w:tr w14:paraId="095F19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D1FA50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0224395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AFİŞLER BİLİŞİM TEKNOLOJİLERİNİN VE İNTERNETİN BİLİNÇLİ ETKİN VE GÜVENLİ KULLANIMI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BAFF7E0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D6137C6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DF63A4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B86C70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F3F8D5F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4FB3F38"/>
        </w:tc>
      </w:tr>
      <w:tr w14:paraId="2D2865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B2720F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E014845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TANITIM BROŞÜRÜ TEKNOLOJİNİN VE İNTERNETİN ETKİN KULLANIMI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53E2CF9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02EB98A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444033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4.000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69167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2B98B4E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7DB09AF"/>
        </w:tc>
      </w:tr>
      <w:tr w14:paraId="77B800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6E328F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F5C5224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TANITIM BROŞÜRÜ SOSYAL AĞ REHBERİ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B29C3A1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1A0A757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119568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4.000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C2BF8C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CE9AC7B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DA7E575"/>
        </w:tc>
      </w:tr>
      <w:tr w14:paraId="074F8F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076745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89A7A77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TANITIM BROŞÜRÜ İNTERNET ÇOCUK REHBERİ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A272F2F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DE172B4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36F493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1F2542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2E43910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3A841A8"/>
        </w:tc>
      </w:tr>
      <w:tr w14:paraId="71D7A7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4C545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3B1B696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TANITIM BROŞÜRÜ İNTERNET AİLE REHBERİ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D396369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274E4EC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9C31D6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4.000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C22F6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9460070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34DF90F"/>
        </w:tc>
      </w:tr>
      <w:tr w14:paraId="76EA29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C9E1ED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115BBA8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TANITIM BROŞÜRÜ GÜVENLİ İNTERNET REHBERİ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8AA13BC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1DD395E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D07BC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4.000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AB62C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2062C73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5E325C5"/>
        </w:tc>
      </w:tr>
      <w:tr w14:paraId="20EE20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732008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7012BE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TANITIM BROŞÜRÜ GÜVENLİ İNTERNET KILAVUZU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3708722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EAF3242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0523E8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2.500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A1295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7158D8B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2A9B8D0"/>
        </w:tc>
      </w:tr>
      <w:tr w14:paraId="18EDB0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exact"/>
        </w:trPr>
        <w:tc>
          <w:tcPr>
            <w:tcW w:w="568" w:type="dxa"/>
          </w:tcPr>
          <w:p w14:paraId="7FCFE984"/>
        </w:tc>
        <w:tc>
          <w:tcPr>
            <w:tcW w:w="851" w:type="dxa"/>
          </w:tcPr>
          <w:p w14:paraId="560CAA01"/>
        </w:tc>
        <w:tc>
          <w:tcPr>
            <w:tcW w:w="2559" w:type="dxa"/>
          </w:tcPr>
          <w:p w14:paraId="69286B1D"/>
        </w:tc>
        <w:tc>
          <w:tcPr>
            <w:tcW w:w="993" w:type="dxa"/>
          </w:tcPr>
          <w:p w14:paraId="113511F6"/>
        </w:tc>
        <w:tc>
          <w:tcPr>
            <w:tcW w:w="703" w:type="dxa"/>
          </w:tcPr>
          <w:p w14:paraId="68A531B5"/>
        </w:tc>
        <w:tc>
          <w:tcPr>
            <w:tcW w:w="280" w:type="dxa"/>
          </w:tcPr>
          <w:p w14:paraId="42A86258"/>
        </w:tc>
        <w:tc>
          <w:tcPr>
            <w:tcW w:w="12" w:type="dxa"/>
          </w:tcPr>
          <w:p w14:paraId="3D258997"/>
        </w:tc>
        <w:tc>
          <w:tcPr>
            <w:tcW w:w="136" w:type="dxa"/>
          </w:tcPr>
          <w:p w14:paraId="4556F787"/>
        </w:tc>
        <w:tc>
          <w:tcPr>
            <w:tcW w:w="693" w:type="dxa"/>
          </w:tcPr>
          <w:p w14:paraId="5AF4EB2B"/>
        </w:tc>
        <w:tc>
          <w:tcPr>
            <w:tcW w:w="13" w:type="dxa"/>
          </w:tcPr>
          <w:p w14:paraId="0FFDBEFC"/>
        </w:tc>
        <w:tc>
          <w:tcPr>
            <w:tcW w:w="839" w:type="dxa"/>
          </w:tcPr>
          <w:p w14:paraId="0855E5AE"/>
        </w:tc>
        <w:tc>
          <w:tcPr>
            <w:tcW w:w="720" w:type="dxa"/>
          </w:tcPr>
          <w:p w14:paraId="6F64FFDA"/>
        </w:tc>
        <w:tc>
          <w:tcPr>
            <w:tcW w:w="582" w:type="dxa"/>
          </w:tcPr>
          <w:p w14:paraId="4E25D651"/>
        </w:tc>
        <w:tc>
          <w:tcPr>
            <w:tcW w:w="1269" w:type="dxa"/>
          </w:tcPr>
          <w:p w14:paraId="2C7E0877"/>
        </w:tc>
      </w:tr>
      <w:tr w14:paraId="11569B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6110" w:type="dxa"/>
            <w:gridSpan w:val="8"/>
            <w:vMerge w:val="restart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3868DA4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0C76167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5341838E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6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B43E510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Hilal KUTLU -</w:t>
            </w:r>
          </w:p>
        </w:tc>
      </w:tr>
      <w:tr w14:paraId="5319BB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6110" w:type="dxa"/>
            <w:gridSpan w:val="8"/>
            <w:vMerge w:val="continue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DEC3804"/>
        </w:tc>
        <w:tc>
          <w:tcPr>
            <w:tcW w:w="4125" w:type="dxa"/>
            <w:gridSpan w:val="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710F43C"/>
        </w:tc>
      </w:tr>
    </w:tbl>
    <w:p w14:paraId="45DBC99D">
      <w:pPr>
        <w:rPr>
          <w:sz w:val="0"/>
          <w:szCs w:val="0"/>
        </w:rPr>
      </w:pPr>
      <w:r>
        <w:br w:type="page"/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1"/>
        <w:gridCol w:w="3415"/>
        <w:gridCol w:w="553"/>
        <w:gridCol w:w="441"/>
        <w:gridCol w:w="955"/>
        <w:gridCol w:w="25"/>
        <w:gridCol w:w="136"/>
        <w:gridCol w:w="690"/>
        <w:gridCol w:w="13"/>
        <w:gridCol w:w="831"/>
        <w:gridCol w:w="1319"/>
        <w:gridCol w:w="958"/>
        <w:gridCol w:w="297"/>
      </w:tblGrid>
      <w:tr w14:paraId="6A2FEF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exact"/>
        </w:trPr>
        <w:tc>
          <w:tcPr>
            <w:tcW w:w="10221" w:type="dxa"/>
            <w:gridSpan w:val="13"/>
            <w:vMerge w:val="restart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4B6BAAE3">
            <w:r>
              <w:drawing>
                <wp:inline distT="0" distB="0" distL="0" distR="0">
                  <wp:extent cx="6479540" cy="951865"/>
                  <wp:effectExtent l="0" t="0" r="0" b="635"/>
                  <wp:docPr id="2" name="2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" descr="Auto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0A1033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exact"/>
        </w:trPr>
        <w:tc>
          <w:tcPr>
            <w:tcW w:w="10221" w:type="dxa"/>
            <w:gridSpan w:val="13"/>
            <w:vMerge w:val="continue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7048AF9A"/>
        </w:tc>
      </w:tr>
      <w:tr w14:paraId="2E1C02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20B658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BCE2C75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TANITIM BROŞÜRÜ EBEVEYN İNTERNET KİTAPÇIĞI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92EBEA7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F2AEB0F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B5570D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2.500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8A2DD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F1555C4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D722344"/>
        </w:tc>
      </w:tr>
      <w:tr w14:paraId="0AC261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D1AAF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1AC3459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TANITIM BROŞÜRÜ 0-3 YAŞ GRUBU VE TEKNOLOJİK CİHAZLAR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4EF5043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34C5538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9E6BBD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4.000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29BF57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43D2CAC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D4A51E4"/>
        </w:tc>
      </w:tr>
      <w:tr w14:paraId="003DD8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8956" w:type="dxa"/>
            <w:gridSpan w:val="11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548405A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KDV Hariç Genel Toplam</w:t>
            </w:r>
          </w:p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49994AF"/>
        </w:tc>
      </w:tr>
      <w:tr w14:paraId="174F66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7F0C5F4E"/>
        </w:tc>
        <w:tc>
          <w:tcPr>
            <w:tcW w:w="3410" w:type="dxa"/>
          </w:tcPr>
          <w:p w14:paraId="7A020027"/>
        </w:tc>
        <w:tc>
          <w:tcPr>
            <w:tcW w:w="561" w:type="dxa"/>
          </w:tcPr>
          <w:p w14:paraId="682B1850"/>
        </w:tc>
        <w:tc>
          <w:tcPr>
            <w:tcW w:w="433" w:type="dxa"/>
          </w:tcPr>
          <w:p w14:paraId="0D8CB510"/>
        </w:tc>
        <w:tc>
          <w:tcPr>
            <w:tcW w:w="982" w:type="dxa"/>
          </w:tcPr>
          <w:p w14:paraId="791E85A8"/>
        </w:tc>
        <w:tc>
          <w:tcPr>
            <w:tcW w:w="12" w:type="dxa"/>
          </w:tcPr>
          <w:p w14:paraId="4D5468E1"/>
        </w:tc>
        <w:tc>
          <w:tcPr>
            <w:tcW w:w="136" w:type="dxa"/>
          </w:tcPr>
          <w:p w14:paraId="516FF82B"/>
        </w:tc>
        <w:tc>
          <w:tcPr>
            <w:tcW w:w="693" w:type="dxa"/>
          </w:tcPr>
          <w:p w14:paraId="1F443C3F"/>
        </w:tc>
        <w:tc>
          <w:tcPr>
            <w:tcW w:w="13" w:type="dxa"/>
          </w:tcPr>
          <w:p w14:paraId="3DFE701B"/>
        </w:tc>
        <w:tc>
          <w:tcPr>
            <w:tcW w:w="835" w:type="dxa"/>
          </w:tcPr>
          <w:p w14:paraId="2345A9A7"/>
        </w:tc>
        <w:tc>
          <w:tcPr>
            <w:tcW w:w="1305" w:type="dxa"/>
          </w:tcPr>
          <w:p w14:paraId="69B002E3"/>
        </w:tc>
        <w:tc>
          <w:tcPr>
            <w:tcW w:w="986" w:type="dxa"/>
          </w:tcPr>
          <w:p w14:paraId="636684F4"/>
        </w:tc>
        <w:tc>
          <w:tcPr>
            <w:tcW w:w="285" w:type="dxa"/>
          </w:tcPr>
          <w:p w14:paraId="7D4C53AB"/>
        </w:tc>
      </w:tr>
      <w:tr w14:paraId="60B682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7A1B9456"/>
        </w:tc>
        <w:tc>
          <w:tcPr>
            <w:tcW w:w="3410" w:type="dxa"/>
          </w:tcPr>
          <w:p w14:paraId="63F5DFFF"/>
        </w:tc>
        <w:tc>
          <w:tcPr>
            <w:tcW w:w="561" w:type="dxa"/>
          </w:tcPr>
          <w:p w14:paraId="3EC0605F"/>
        </w:tc>
        <w:tc>
          <w:tcPr>
            <w:tcW w:w="5401" w:type="dxa"/>
            <w:gridSpan w:val="9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B49635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 Eden</w:t>
            </w:r>
          </w:p>
          <w:p w14:paraId="41508356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bookmarkStart w:id="0" w:name="_GoBack"/>
            <w:bookmarkEnd w:id="0"/>
          </w:p>
          <w:p w14:paraId="397C186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 / Oda / Firmanın Adı veya Ticaret Ünvanı - Kaşe/İmza</w:t>
            </w:r>
          </w:p>
        </w:tc>
        <w:tc>
          <w:tcPr>
            <w:tcW w:w="285" w:type="dxa"/>
          </w:tcPr>
          <w:p w14:paraId="75156B88"/>
        </w:tc>
      </w:tr>
      <w:tr w14:paraId="524FF2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7F3E8105"/>
        </w:tc>
        <w:tc>
          <w:tcPr>
            <w:tcW w:w="3410" w:type="dxa"/>
          </w:tcPr>
          <w:p w14:paraId="2484FE83"/>
        </w:tc>
        <w:tc>
          <w:tcPr>
            <w:tcW w:w="561" w:type="dxa"/>
          </w:tcPr>
          <w:p w14:paraId="2751F782"/>
        </w:tc>
        <w:tc>
          <w:tcPr>
            <w:tcW w:w="433" w:type="dxa"/>
          </w:tcPr>
          <w:p w14:paraId="4FECC495"/>
        </w:tc>
        <w:tc>
          <w:tcPr>
            <w:tcW w:w="982" w:type="dxa"/>
          </w:tcPr>
          <w:p w14:paraId="1E23E4FF"/>
        </w:tc>
        <w:tc>
          <w:tcPr>
            <w:tcW w:w="12" w:type="dxa"/>
          </w:tcPr>
          <w:p w14:paraId="3F7E2BDF"/>
        </w:tc>
        <w:tc>
          <w:tcPr>
            <w:tcW w:w="136" w:type="dxa"/>
          </w:tcPr>
          <w:p w14:paraId="5C5468EA"/>
        </w:tc>
        <w:tc>
          <w:tcPr>
            <w:tcW w:w="693" w:type="dxa"/>
          </w:tcPr>
          <w:p w14:paraId="0BAF31E1"/>
        </w:tc>
        <w:tc>
          <w:tcPr>
            <w:tcW w:w="13" w:type="dxa"/>
          </w:tcPr>
          <w:p w14:paraId="1BDE8786"/>
        </w:tc>
        <w:tc>
          <w:tcPr>
            <w:tcW w:w="835" w:type="dxa"/>
          </w:tcPr>
          <w:p w14:paraId="079F4DB3"/>
        </w:tc>
        <w:tc>
          <w:tcPr>
            <w:tcW w:w="1305" w:type="dxa"/>
          </w:tcPr>
          <w:p w14:paraId="49BD5402"/>
        </w:tc>
        <w:tc>
          <w:tcPr>
            <w:tcW w:w="986" w:type="dxa"/>
          </w:tcPr>
          <w:p w14:paraId="7DEF7B53"/>
        </w:tc>
        <w:tc>
          <w:tcPr>
            <w:tcW w:w="285" w:type="dxa"/>
          </w:tcPr>
          <w:p w14:paraId="7C1DE88C"/>
        </w:tc>
      </w:tr>
      <w:tr w14:paraId="38048C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6" w:hRule="exact"/>
        </w:trPr>
        <w:tc>
          <w:tcPr>
            <w:tcW w:w="10221" w:type="dxa"/>
            <w:gridSpan w:val="1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BEF9CA5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Ek : Teknik Şartname</w:t>
            </w:r>
          </w:p>
          <w:p w14:paraId="50D55A76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 Yapılacağı Birim:  HATAY İL SAĞLIK MÜDÜRLÜĞÜ</w:t>
            </w:r>
          </w:p>
          <w:p w14:paraId="3A6FC383">
            <w:pPr>
              <w:spacing w:after="0" w:line="240" w:lineRule="auto"/>
              <w:jc w:val="left"/>
              <w:rPr>
                <w:sz w:val="16"/>
                <w:szCs w:val="16"/>
              </w:rPr>
            </w:pPr>
          </w:p>
          <w:p w14:paraId="20C8F4BA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Malzemeler siparişten sonra Hastanemiz Ambarına mesai saatleri içerisinde Ambar Teslimi olarak teslim edilecektir.</w:t>
            </w:r>
          </w:p>
          <w:p w14:paraId="1C6003E7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Malzemenin şartnameye uygunluğunun değerlendirilmesi için idarenin talep etmesi durumunda numune verilecektir.</w:t>
            </w:r>
          </w:p>
          <w:p w14:paraId="03F9DCE8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Alternatif Teklif Kabul edilmeyecektir</w:t>
            </w:r>
          </w:p>
          <w:p w14:paraId="2368320A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Teklifler Birim Fiyat üzerinden değerlendirilecektir.</w:t>
            </w:r>
          </w:p>
          <w:p w14:paraId="642E02D6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edilen malzemelerin “T.C.İlaç ve Tıbbi Cihaz Ulusal Bilgi Bankası” na kaydedilerek onaylanmış ürün numarası (barkod) olmalıdır. Teklif edilen ürünlerin onaylanmış ürün numarası (barkodu) liste halinde verilmelidir. Aksi takdirde değerlendirilmeyecektir.</w:t>
            </w:r>
          </w:p>
          <w:p w14:paraId="5EF15D9D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İdare, Muayene ve Kabul komisyonunca Kabul Raporu düzenlenmesinden itibaren yüklenicinin yazılı talebi üzerine en geç 45 gün içinde Yükleniciye veya vekiline ödemeyi yapacaktır.</w:t>
            </w:r>
          </w:p>
          <w:p w14:paraId="6DD8905A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Firma veya Bayii Numarası da belirtilecektir.</w:t>
            </w:r>
          </w:p>
          <w:p w14:paraId="43B3951C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Teknik Şartname ektedir.</w:t>
            </w:r>
          </w:p>
          <w:p w14:paraId="1E401D23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En geç 3 (üç) gün içerisinde faturası kuruma ulaştırılmayan Mal /Hizmetin ödemesi yapılmayacaktır.</w:t>
            </w:r>
          </w:p>
          <w:p w14:paraId="54E3E355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Bu alımdan ortaya çıkacak olan ihtilafların hallinde Hatay Mahkemeleri ve İcra Daireleri Yetkilidir.</w:t>
            </w:r>
          </w:p>
          <w:p w14:paraId="59CCD90A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veren Firma/Firmalar yukarıdaki maddeleri kabul etmiş sayılır.</w:t>
            </w:r>
          </w:p>
        </w:tc>
      </w:tr>
      <w:tr w14:paraId="2B5013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B7C1830"/>
        </w:tc>
      </w:tr>
      <w:tr w14:paraId="21983A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7" w:hRule="exact"/>
        </w:trPr>
        <w:tc>
          <w:tcPr>
            <w:tcW w:w="568" w:type="dxa"/>
          </w:tcPr>
          <w:p w14:paraId="2BCAF748"/>
        </w:tc>
        <w:tc>
          <w:tcPr>
            <w:tcW w:w="3410" w:type="dxa"/>
          </w:tcPr>
          <w:p w14:paraId="7AA796A8"/>
        </w:tc>
        <w:tc>
          <w:tcPr>
            <w:tcW w:w="561" w:type="dxa"/>
          </w:tcPr>
          <w:p w14:paraId="4A0F4496"/>
        </w:tc>
        <w:tc>
          <w:tcPr>
            <w:tcW w:w="433" w:type="dxa"/>
          </w:tcPr>
          <w:p w14:paraId="300B5345"/>
        </w:tc>
        <w:tc>
          <w:tcPr>
            <w:tcW w:w="982" w:type="dxa"/>
          </w:tcPr>
          <w:p w14:paraId="349375D2"/>
        </w:tc>
        <w:tc>
          <w:tcPr>
            <w:tcW w:w="12" w:type="dxa"/>
          </w:tcPr>
          <w:p w14:paraId="434DADE8"/>
        </w:tc>
        <w:tc>
          <w:tcPr>
            <w:tcW w:w="136" w:type="dxa"/>
          </w:tcPr>
          <w:p w14:paraId="56DDC899"/>
        </w:tc>
        <w:tc>
          <w:tcPr>
            <w:tcW w:w="693" w:type="dxa"/>
          </w:tcPr>
          <w:p w14:paraId="2046A85F"/>
        </w:tc>
        <w:tc>
          <w:tcPr>
            <w:tcW w:w="13" w:type="dxa"/>
          </w:tcPr>
          <w:p w14:paraId="36C93A51"/>
        </w:tc>
        <w:tc>
          <w:tcPr>
            <w:tcW w:w="835" w:type="dxa"/>
          </w:tcPr>
          <w:p w14:paraId="0240744B"/>
        </w:tc>
        <w:tc>
          <w:tcPr>
            <w:tcW w:w="1305" w:type="dxa"/>
          </w:tcPr>
          <w:p w14:paraId="34B61ACB"/>
        </w:tc>
        <w:tc>
          <w:tcPr>
            <w:tcW w:w="986" w:type="dxa"/>
          </w:tcPr>
          <w:p w14:paraId="60C91B79"/>
        </w:tc>
        <w:tc>
          <w:tcPr>
            <w:tcW w:w="285" w:type="dxa"/>
          </w:tcPr>
          <w:p w14:paraId="05E93CDF"/>
        </w:tc>
      </w:tr>
      <w:tr w14:paraId="538E99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6110" w:type="dxa"/>
            <w:gridSpan w:val="7"/>
            <w:vMerge w:val="restart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164F659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65F6FD57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1970F02F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6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429E461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Hilal KUTLU -</w:t>
            </w:r>
          </w:p>
        </w:tc>
      </w:tr>
      <w:tr w14:paraId="24FECA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6110" w:type="dxa"/>
            <w:gridSpan w:val="7"/>
            <w:vMerge w:val="continue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AC6EEF6"/>
        </w:tc>
        <w:tc>
          <w:tcPr>
            <w:tcW w:w="4125" w:type="dxa"/>
            <w:gridSpan w:val="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14BBD85"/>
        </w:tc>
      </w:tr>
    </w:tbl>
    <w:p w14:paraId="29D4794D"/>
    <w:sectPr>
      <w:pgSz w:w="11907" w:h="16840"/>
      <w:pgMar w:top="1134" w:right="567" w:bottom="540" w:left="1134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rsids>
    <w:rsidRoot w:val="00D31453"/>
    <w:rsid w:val="0002418B"/>
    <w:rsid w:val="001F0BC7"/>
    <w:rsid w:val="00D31453"/>
    <w:rsid w:val="00E209E2"/>
    <w:rsid w:val="2ED765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TotalTime>0</TotalTime>
  <ScaleCrop>false</ScaleCrop>
  <LinksUpToDate>false</LinksUpToDate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2026-04-10T07:37:47Z</dcterms:created>
  <dc:creator>FastReport.NET</dc:creator>
  <cp:lastModifiedBy>ilsag227</cp:lastModifiedBy>
  <dcterms:modified xsi:type="dcterms:W3CDTF">2026-04-10T07:38:02Z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1055-12.2.0.23196</vt:lpwstr>
  </property>
  <property fmtid="{D5CDD505-2E9C-101B-9397-08002B2CF9AE}" pid="3" name="ICV">
    <vt:lpwstr>9B83989A76F446708607D63E2F1E1294_12</vt:lpwstr>
  </property>
</Properties>
</file>