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81"/>
        <w:gridCol w:w="841"/>
        <w:gridCol w:w="2507"/>
        <w:gridCol w:w="559"/>
        <w:gridCol w:w="446"/>
        <w:gridCol w:w="701"/>
        <w:gridCol w:w="280"/>
        <w:gridCol w:w="20"/>
        <w:gridCol w:w="136"/>
        <w:gridCol w:w="699"/>
        <w:gridCol w:w="13"/>
        <w:gridCol w:w="853"/>
        <w:gridCol w:w="713"/>
        <w:gridCol w:w="596"/>
        <w:gridCol w:w="972"/>
        <w:gridCol w:w="297"/>
      </w:tblGrid>
      <w:tr w14:paraId="1BDA5A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" w:hRule="exact"/>
        </w:trPr>
        <w:tc>
          <w:tcPr>
            <w:tcW w:w="10221" w:type="dxa"/>
            <w:gridSpan w:val="16"/>
            <w:vMerge w:val="restart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6C44F786">
            <w:r>
              <w:drawing>
                <wp:inline distT="0" distB="0" distL="0" distR="0">
                  <wp:extent cx="6479540" cy="951865"/>
                  <wp:effectExtent l="0" t="0" r="0" b="635"/>
                  <wp:docPr id="1" name="1" descr="Auto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" descr="Auto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00" cy="9523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04C8C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1" w:hRule="exact"/>
        </w:trPr>
        <w:tc>
          <w:tcPr>
            <w:tcW w:w="10221" w:type="dxa"/>
            <w:gridSpan w:val="16"/>
            <w:vMerge w:val="continue"/>
            <w:shd w:val="clear" w:color="FFFFFF" w:fill="FFFFFF"/>
            <w:tcMar>
              <w:left w:w="4" w:type="dxa"/>
              <w:right w:w="4" w:type="dxa"/>
            </w:tcMar>
            <w:vAlign w:val="top"/>
          </w:tcPr>
          <w:p w14:paraId="293839A4"/>
        </w:tc>
      </w:tr>
      <w:tr w14:paraId="378E2F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FDCD60B"/>
        </w:tc>
        <w:tc>
          <w:tcPr>
            <w:tcW w:w="851" w:type="dxa"/>
          </w:tcPr>
          <w:p w14:paraId="08E91573"/>
        </w:tc>
        <w:tc>
          <w:tcPr>
            <w:tcW w:w="2559" w:type="dxa"/>
          </w:tcPr>
          <w:p w14:paraId="55579357"/>
        </w:tc>
        <w:tc>
          <w:tcPr>
            <w:tcW w:w="561" w:type="dxa"/>
          </w:tcPr>
          <w:p w14:paraId="1CA97CAC"/>
        </w:tc>
        <w:tc>
          <w:tcPr>
            <w:tcW w:w="433" w:type="dxa"/>
          </w:tcPr>
          <w:p w14:paraId="1D15F9C1"/>
        </w:tc>
        <w:tc>
          <w:tcPr>
            <w:tcW w:w="703" w:type="dxa"/>
          </w:tcPr>
          <w:p w14:paraId="75FD17E2"/>
        </w:tc>
        <w:tc>
          <w:tcPr>
            <w:tcW w:w="280" w:type="dxa"/>
          </w:tcPr>
          <w:p w14:paraId="2DECA790"/>
        </w:tc>
        <w:tc>
          <w:tcPr>
            <w:tcW w:w="12" w:type="dxa"/>
          </w:tcPr>
          <w:p w14:paraId="3E612A4A"/>
        </w:tc>
        <w:tc>
          <w:tcPr>
            <w:tcW w:w="136" w:type="dxa"/>
          </w:tcPr>
          <w:p w14:paraId="4D5A7A25"/>
        </w:tc>
        <w:tc>
          <w:tcPr>
            <w:tcW w:w="693" w:type="dxa"/>
          </w:tcPr>
          <w:p w14:paraId="406F2E05"/>
        </w:tc>
        <w:tc>
          <w:tcPr>
            <w:tcW w:w="13" w:type="dxa"/>
          </w:tcPr>
          <w:p w14:paraId="5F9E781B"/>
        </w:tc>
        <w:tc>
          <w:tcPr>
            <w:tcW w:w="839" w:type="dxa"/>
          </w:tcPr>
          <w:p w14:paraId="3FBFCBB1"/>
        </w:tc>
        <w:tc>
          <w:tcPr>
            <w:tcW w:w="720" w:type="dxa"/>
          </w:tcPr>
          <w:p w14:paraId="4A461438"/>
        </w:tc>
        <w:tc>
          <w:tcPr>
            <w:tcW w:w="582" w:type="dxa"/>
          </w:tcPr>
          <w:p w14:paraId="17991581"/>
        </w:tc>
        <w:tc>
          <w:tcPr>
            <w:tcW w:w="986" w:type="dxa"/>
          </w:tcPr>
          <w:p w14:paraId="66208AF2"/>
        </w:tc>
        <w:tc>
          <w:tcPr>
            <w:tcW w:w="285" w:type="dxa"/>
          </w:tcPr>
          <w:p w14:paraId="64B90AC5"/>
        </w:tc>
      </w:tr>
      <w:tr w14:paraId="0C7B5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C35A712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9DDF0D7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73738601-</w:t>
            </w:r>
          </w:p>
        </w:tc>
        <w:tc>
          <w:tcPr>
            <w:tcW w:w="280" w:type="dxa"/>
          </w:tcPr>
          <w:p w14:paraId="216A298D"/>
        </w:tc>
        <w:tc>
          <w:tcPr>
            <w:tcW w:w="12" w:type="dxa"/>
          </w:tcPr>
          <w:p w14:paraId="4F46922D"/>
        </w:tc>
        <w:tc>
          <w:tcPr>
            <w:tcW w:w="136" w:type="dxa"/>
          </w:tcPr>
          <w:p w14:paraId="2D88CBB7"/>
        </w:tc>
        <w:tc>
          <w:tcPr>
            <w:tcW w:w="693" w:type="dxa"/>
          </w:tcPr>
          <w:p w14:paraId="76E75254"/>
        </w:tc>
        <w:tc>
          <w:tcPr>
            <w:tcW w:w="13" w:type="dxa"/>
          </w:tcPr>
          <w:p w14:paraId="6667BC13"/>
        </w:tc>
        <w:tc>
          <w:tcPr>
            <w:tcW w:w="839" w:type="dxa"/>
          </w:tcPr>
          <w:p w14:paraId="690624E5"/>
        </w:tc>
        <w:tc>
          <w:tcPr>
            <w:tcW w:w="720" w:type="dxa"/>
          </w:tcPr>
          <w:p w14:paraId="134DCDF8"/>
        </w:tc>
        <w:tc>
          <w:tcPr>
            <w:tcW w:w="1857" w:type="dxa"/>
            <w:gridSpan w:val="3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28F6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</w:p>
        </w:tc>
      </w:tr>
      <w:tr w14:paraId="4D015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B04FDE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</w:t>
            </w:r>
          </w:p>
        </w:tc>
        <w:tc>
          <w:tcPr>
            <w:tcW w:w="4267" w:type="dxa"/>
            <w:gridSpan w:val="4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6DCB4C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Fiyat Teklifi</w:t>
            </w:r>
          </w:p>
        </w:tc>
        <w:tc>
          <w:tcPr>
            <w:tcW w:w="280" w:type="dxa"/>
          </w:tcPr>
          <w:p w14:paraId="670C37FF"/>
        </w:tc>
        <w:tc>
          <w:tcPr>
            <w:tcW w:w="12" w:type="dxa"/>
          </w:tcPr>
          <w:p w14:paraId="58A058E4"/>
        </w:tc>
        <w:tc>
          <w:tcPr>
            <w:tcW w:w="136" w:type="dxa"/>
          </w:tcPr>
          <w:p w14:paraId="4AC040C5"/>
        </w:tc>
        <w:tc>
          <w:tcPr>
            <w:tcW w:w="693" w:type="dxa"/>
          </w:tcPr>
          <w:p w14:paraId="1E889136"/>
        </w:tc>
        <w:tc>
          <w:tcPr>
            <w:tcW w:w="13" w:type="dxa"/>
          </w:tcPr>
          <w:p w14:paraId="6CAA9234"/>
        </w:tc>
        <w:tc>
          <w:tcPr>
            <w:tcW w:w="839" w:type="dxa"/>
          </w:tcPr>
          <w:p w14:paraId="39F62B7A"/>
        </w:tc>
        <w:tc>
          <w:tcPr>
            <w:tcW w:w="720" w:type="dxa"/>
          </w:tcPr>
          <w:p w14:paraId="47D7B214"/>
        </w:tc>
        <w:tc>
          <w:tcPr>
            <w:tcW w:w="582" w:type="dxa"/>
          </w:tcPr>
          <w:p w14:paraId="01B69B24"/>
        </w:tc>
        <w:tc>
          <w:tcPr>
            <w:tcW w:w="986" w:type="dxa"/>
          </w:tcPr>
          <w:p w14:paraId="35F4CBBF"/>
        </w:tc>
        <w:tc>
          <w:tcPr>
            <w:tcW w:w="285" w:type="dxa"/>
          </w:tcPr>
          <w:p w14:paraId="3D25C29A"/>
        </w:tc>
      </w:tr>
      <w:tr w14:paraId="72F4DE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432" w:type="dxa"/>
            <w:gridSpan w:val="2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56FCC94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İşin Adı</w:t>
            </w:r>
          </w:p>
        </w:tc>
        <w:tc>
          <w:tcPr>
            <w:tcW w:w="8803" w:type="dxa"/>
            <w:gridSpan w:val="14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E162A81">
            <w:pPr>
              <w:spacing w:after="0" w:line="240" w:lineRule="auto"/>
              <w:jc w:val="lef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: KONTEYNER ZEMİN DÜZELTMELERİNDE KULLANILMAK ÜZERE MALZEME ALIMI</w:t>
            </w:r>
          </w:p>
        </w:tc>
      </w:tr>
      <w:tr w14:paraId="1BC28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37BCBAB5"/>
        </w:tc>
        <w:tc>
          <w:tcPr>
            <w:tcW w:w="851" w:type="dxa"/>
          </w:tcPr>
          <w:p w14:paraId="32559D8A"/>
        </w:tc>
        <w:tc>
          <w:tcPr>
            <w:tcW w:w="8803" w:type="dxa"/>
            <w:gridSpan w:val="14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A67BA3B"/>
        </w:tc>
      </w:tr>
      <w:tr w14:paraId="136D33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" w:hRule="exact"/>
        </w:trPr>
        <w:tc>
          <w:tcPr>
            <w:tcW w:w="10221" w:type="dxa"/>
            <w:gridSpan w:val="16"/>
            <w:vMerge w:val="restart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1E67041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İLGİLİ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FİRMALARA</w:t>
            </w:r>
            <w:r>
              <w:t xml:space="preserve"> </w:t>
            </w:r>
          </w:p>
        </w:tc>
      </w:tr>
      <w:tr w14:paraId="526547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249D2F7"/>
        </w:tc>
      </w:tr>
      <w:tr w14:paraId="6673EB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exact"/>
        </w:trPr>
        <w:tc>
          <w:tcPr>
            <w:tcW w:w="10221" w:type="dxa"/>
            <w:gridSpan w:val="16"/>
            <w:vMerge w:val="continue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6EA7328"/>
        </w:tc>
      </w:tr>
      <w:tr w14:paraId="201FD5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568" w:type="dxa"/>
          </w:tcPr>
          <w:p w14:paraId="25C75ADB"/>
        </w:tc>
        <w:tc>
          <w:tcPr>
            <w:tcW w:w="851" w:type="dxa"/>
          </w:tcPr>
          <w:p w14:paraId="5F60546D"/>
        </w:tc>
        <w:tc>
          <w:tcPr>
            <w:tcW w:w="2559" w:type="dxa"/>
          </w:tcPr>
          <w:p w14:paraId="1A5B0D55"/>
        </w:tc>
        <w:tc>
          <w:tcPr>
            <w:tcW w:w="561" w:type="dxa"/>
          </w:tcPr>
          <w:p w14:paraId="22905394"/>
        </w:tc>
        <w:tc>
          <w:tcPr>
            <w:tcW w:w="433" w:type="dxa"/>
          </w:tcPr>
          <w:p w14:paraId="5D58711D"/>
        </w:tc>
        <w:tc>
          <w:tcPr>
            <w:tcW w:w="703" w:type="dxa"/>
          </w:tcPr>
          <w:p w14:paraId="021BE8E8"/>
        </w:tc>
        <w:tc>
          <w:tcPr>
            <w:tcW w:w="280" w:type="dxa"/>
          </w:tcPr>
          <w:p w14:paraId="73ABB208"/>
        </w:tc>
        <w:tc>
          <w:tcPr>
            <w:tcW w:w="12" w:type="dxa"/>
          </w:tcPr>
          <w:p w14:paraId="2BB1209E"/>
        </w:tc>
        <w:tc>
          <w:tcPr>
            <w:tcW w:w="136" w:type="dxa"/>
          </w:tcPr>
          <w:p w14:paraId="16C49607"/>
        </w:tc>
        <w:tc>
          <w:tcPr>
            <w:tcW w:w="693" w:type="dxa"/>
          </w:tcPr>
          <w:p w14:paraId="41F6A85A"/>
        </w:tc>
        <w:tc>
          <w:tcPr>
            <w:tcW w:w="13" w:type="dxa"/>
          </w:tcPr>
          <w:p w14:paraId="2F94894E"/>
        </w:tc>
        <w:tc>
          <w:tcPr>
            <w:tcW w:w="839" w:type="dxa"/>
          </w:tcPr>
          <w:p w14:paraId="536695D0"/>
        </w:tc>
        <w:tc>
          <w:tcPr>
            <w:tcW w:w="720" w:type="dxa"/>
          </w:tcPr>
          <w:p w14:paraId="173B739E"/>
        </w:tc>
        <w:tc>
          <w:tcPr>
            <w:tcW w:w="582" w:type="dxa"/>
          </w:tcPr>
          <w:p w14:paraId="25CFE959"/>
        </w:tc>
        <w:tc>
          <w:tcPr>
            <w:tcW w:w="986" w:type="dxa"/>
          </w:tcPr>
          <w:p w14:paraId="7C3BB078"/>
        </w:tc>
        <w:tc>
          <w:tcPr>
            <w:tcW w:w="285" w:type="dxa"/>
          </w:tcPr>
          <w:p w14:paraId="697BB7C3"/>
        </w:tc>
      </w:tr>
      <w:tr w14:paraId="116209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5359FD76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Kurumumuzun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ihtiyacı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olan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bilgileri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KONTEYNER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ZEMİN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DÜZELTMELERİNDE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KULLANILMAK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ÜZERE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ALIMI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alımı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işi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4734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sayılı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Kamu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İhale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Kanunun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22/d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maddesi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kapsamında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temin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edilecektir.</w:t>
            </w:r>
            <w:r>
              <w:t xml:space="preserve"> </w:t>
            </w:r>
          </w:p>
          <w:p w14:paraId="44B22743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Söz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konusu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malzeme/İş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kalemlerine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ilişkin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K.D.V.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hariç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teklifinizin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aşağıda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bulunan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BİRİM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FİYAT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TEKLİF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CETVELİ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yazılarak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bildirilmesini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rica</w:t>
            </w:r>
            <w: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ederim.</w:t>
            </w:r>
            <w:r>
              <w:t xml:space="preserve"> </w:t>
            </w:r>
          </w:p>
        </w:tc>
      </w:tr>
      <w:tr w14:paraId="78960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050401F8"/>
        </w:tc>
        <w:tc>
          <w:tcPr>
            <w:tcW w:w="851" w:type="dxa"/>
          </w:tcPr>
          <w:p w14:paraId="01C3CD11"/>
        </w:tc>
        <w:tc>
          <w:tcPr>
            <w:tcW w:w="2559" w:type="dxa"/>
          </w:tcPr>
          <w:p w14:paraId="4D070CFD"/>
        </w:tc>
        <w:tc>
          <w:tcPr>
            <w:tcW w:w="561" w:type="dxa"/>
          </w:tcPr>
          <w:p w14:paraId="3AF81223"/>
        </w:tc>
        <w:tc>
          <w:tcPr>
            <w:tcW w:w="433" w:type="dxa"/>
          </w:tcPr>
          <w:p w14:paraId="5C9855F0"/>
        </w:tc>
        <w:tc>
          <w:tcPr>
            <w:tcW w:w="703" w:type="dxa"/>
          </w:tcPr>
          <w:p w14:paraId="1E6627BB"/>
        </w:tc>
        <w:tc>
          <w:tcPr>
            <w:tcW w:w="280" w:type="dxa"/>
          </w:tcPr>
          <w:p w14:paraId="59765E2A"/>
        </w:tc>
        <w:tc>
          <w:tcPr>
            <w:tcW w:w="12" w:type="dxa"/>
          </w:tcPr>
          <w:p w14:paraId="29F8DA5F"/>
        </w:tc>
        <w:tc>
          <w:tcPr>
            <w:tcW w:w="136" w:type="dxa"/>
          </w:tcPr>
          <w:p w14:paraId="48C69951"/>
        </w:tc>
        <w:tc>
          <w:tcPr>
            <w:tcW w:w="693" w:type="dxa"/>
          </w:tcPr>
          <w:p w14:paraId="080CD5BE"/>
        </w:tc>
        <w:tc>
          <w:tcPr>
            <w:tcW w:w="13" w:type="dxa"/>
          </w:tcPr>
          <w:p w14:paraId="012CF4D7"/>
        </w:tc>
        <w:tc>
          <w:tcPr>
            <w:tcW w:w="839" w:type="dxa"/>
          </w:tcPr>
          <w:p w14:paraId="1D95A704"/>
        </w:tc>
        <w:tc>
          <w:tcPr>
            <w:tcW w:w="720" w:type="dxa"/>
          </w:tcPr>
          <w:p w14:paraId="12AC4568"/>
        </w:tc>
        <w:tc>
          <w:tcPr>
            <w:tcW w:w="582" w:type="dxa"/>
          </w:tcPr>
          <w:p w14:paraId="0B1593B7"/>
        </w:tc>
        <w:tc>
          <w:tcPr>
            <w:tcW w:w="986" w:type="dxa"/>
          </w:tcPr>
          <w:p w14:paraId="1629E434"/>
        </w:tc>
        <w:tc>
          <w:tcPr>
            <w:tcW w:w="285" w:type="dxa"/>
          </w:tcPr>
          <w:p w14:paraId="004757B7"/>
        </w:tc>
      </w:tr>
      <w:tr w14:paraId="26AF1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exact"/>
        </w:trPr>
        <w:tc>
          <w:tcPr>
            <w:tcW w:w="568" w:type="dxa"/>
          </w:tcPr>
          <w:p w14:paraId="7F0D1F5B"/>
        </w:tc>
        <w:tc>
          <w:tcPr>
            <w:tcW w:w="851" w:type="dxa"/>
          </w:tcPr>
          <w:p w14:paraId="4BFEF414"/>
        </w:tc>
        <w:tc>
          <w:tcPr>
            <w:tcW w:w="2559" w:type="dxa"/>
          </w:tcPr>
          <w:p w14:paraId="59A73E35"/>
        </w:tc>
        <w:tc>
          <w:tcPr>
            <w:tcW w:w="561" w:type="dxa"/>
          </w:tcPr>
          <w:p w14:paraId="2B3A1331"/>
        </w:tc>
        <w:tc>
          <w:tcPr>
            <w:tcW w:w="433" w:type="dxa"/>
          </w:tcPr>
          <w:p w14:paraId="3B1D746E"/>
        </w:tc>
        <w:tc>
          <w:tcPr>
            <w:tcW w:w="703" w:type="dxa"/>
          </w:tcPr>
          <w:p w14:paraId="4F6C386D"/>
        </w:tc>
        <w:tc>
          <w:tcPr>
            <w:tcW w:w="280" w:type="dxa"/>
          </w:tcPr>
          <w:p w14:paraId="4FA842A4"/>
        </w:tc>
        <w:tc>
          <w:tcPr>
            <w:tcW w:w="12" w:type="dxa"/>
          </w:tcPr>
          <w:p w14:paraId="49412860"/>
        </w:tc>
        <w:tc>
          <w:tcPr>
            <w:tcW w:w="136" w:type="dxa"/>
          </w:tcPr>
          <w:p w14:paraId="606346CC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2CC8103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Abdullah DENİZOĞLU</w:t>
            </w:r>
          </w:p>
          <w:p w14:paraId="38B0B8AF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Destek Hizmetleri Başkanı</w:t>
            </w:r>
          </w:p>
        </w:tc>
      </w:tr>
      <w:tr w14:paraId="70F030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68" w:type="dxa"/>
          </w:tcPr>
          <w:p w14:paraId="527377E1"/>
        </w:tc>
        <w:tc>
          <w:tcPr>
            <w:tcW w:w="851" w:type="dxa"/>
          </w:tcPr>
          <w:p w14:paraId="6810F588"/>
        </w:tc>
        <w:tc>
          <w:tcPr>
            <w:tcW w:w="2559" w:type="dxa"/>
          </w:tcPr>
          <w:p w14:paraId="590F375B"/>
        </w:tc>
        <w:tc>
          <w:tcPr>
            <w:tcW w:w="561" w:type="dxa"/>
          </w:tcPr>
          <w:p w14:paraId="14A9B37E"/>
        </w:tc>
        <w:tc>
          <w:tcPr>
            <w:tcW w:w="433" w:type="dxa"/>
          </w:tcPr>
          <w:p w14:paraId="6F109AE9"/>
        </w:tc>
        <w:tc>
          <w:tcPr>
            <w:tcW w:w="703" w:type="dxa"/>
          </w:tcPr>
          <w:p w14:paraId="5BC91882"/>
        </w:tc>
        <w:tc>
          <w:tcPr>
            <w:tcW w:w="280" w:type="dxa"/>
          </w:tcPr>
          <w:p w14:paraId="5BA78D55"/>
        </w:tc>
        <w:tc>
          <w:tcPr>
            <w:tcW w:w="12" w:type="dxa"/>
          </w:tcPr>
          <w:p w14:paraId="4A18F1C5"/>
        </w:tc>
        <w:tc>
          <w:tcPr>
            <w:tcW w:w="136" w:type="dxa"/>
          </w:tcPr>
          <w:p w14:paraId="17E81617"/>
        </w:tc>
        <w:tc>
          <w:tcPr>
            <w:tcW w:w="693" w:type="dxa"/>
          </w:tcPr>
          <w:p w14:paraId="449E2624"/>
        </w:tc>
        <w:tc>
          <w:tcPr>
            <w:tcW w:w="13" w:type="dxa"/>
          </w:tcPr>
          <w:p w14:paraId="779678C0"/>
        </w:tc>
        <w:tc>
          <w:tcPr>
            <w:tcW w:w="839" w:type="dxa"/>
          </w:tcPr>
          <w:p w14:paraId="1266A23B"/>
        </w:tc>
        <w:tc>
          <w:tcPr>
            <w:tcW w:w="720" w:type="dxa"/>
          </w:tcPr>
          <w:p w14:paraId="32C00F77"/>
        </w:tc>
        <w:tc>
          <w:tcPr>
            <w:tcW w:w="582" w:type="dxa"/>
          </w:tcPr>
          <w:p w14:paraId="402A683D"/>
        </w:tc>
        <w:tc>
          <w:tcPr>
            <w:tcW w:w="986" w:type="dxa"/>
          </w:tcPr>
          <w:p w14:paraId="29035DBB"/>
        </w:tc>
        <w:tc>
          <w:tcPr>
            <w:tcW w:w="285" w:type="dxa"/>
          </w:tcPr>
          <w:p w14:paraId="6937719F"/>
        </w:tc>
      </w:tr>
      <w:tr w14:paraId="061685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AA98B41"/>
        </w:tc>
      </w:tr>
      <w:tr w14:paraId="7D70D4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" w:hRule="exact"/>
        </w:trPr>
        <w:tc>
          <w:tcPr>
            <w:tcW w:w="568" w:type="dxa"/>
          </w:tcPr>
          <w:p w14:paraId="7DB84C2E"/>
        </w:tc>
        <w:tc>
          <w:tcPr>
            <w:tcW w:w="851" w:type="dxa"/>
          </w:tcPr>
          <w:p w14:paraId="1F304444"/>
        </w:tc>
        <w:tc>
          <w:tcPr>
            <w:tcW w:w="2559" w:type="dxa"/>
          </w:tcPr>
          <w:p w14:paraId="0FECBCB6"/>
        </w:tc>
        <w:tc>
          <w:tcPr>
            <w:tcW w:w="561" w:type="dxa"/>
          </w:tcPr>
          <w:p w14:paraId="05A8A310"/>
        </w:tc>
        <w:tc>
          <w:tcPr>
            <w:tcW w:w="433" w:type="dxa"/>
          </w:tcPr>
          <w:p w14:paraId="34D04266"/>
        </w:tc>
        <w:tc>
          <w:tcPr>
            <w:tcW w:w="703" w:type="dxa"/>
          </w:tcPr>
          <w:p w14:paraId="172EAA2E"/>
        </w:tc>
        <w:tc>
          <w:tcPr>
            <w:tcW w:w="280" w:type="dxa"/>
          </w:tcPr>
          <w:p w14:paraId="16623CC5"/>
        </w:tc>
        <w:tc>
          <w:tcPr>
            <w:tcW w:w="12" w:type="dxa"/>
          </w:tcPr>
          <w:p w14:paraId="3ECF8D47"/>
        </w:tc>
        <w:tc>
          <w:tcPr>
            <w:tcW w:w="136" w:type="dxa"/>
          </w:tcPr>
          <w:p w14:paraId="11741D59"/>
        </w:tc>
        <w:tc>
          <w:tcPr>
            <w:tcW w:w="693" w:type="dxa"/>
          </w:tcPr>
          <w:p w14:paraId="3EAE8277"/>
        </w:tc>
        <w:tc>
          <w:tcPr>
            <w:tcW w:w="13" w:type="dxa"/>
          </w:tcPr>
          <w:p w14:paraId="5E21D093"/>
        </w:tc>
        <w:tc>
          <w:tcPr>
            <w:tcW w:w="839" w:type="dxa"/>
          </w:tcPr>
          <w:p w14:paraId="2B12D14B"/>
        </w:tc>
        <w:tc>
          <w:tcPr>
            <w:tcW w:w="720" w:type="dxa"/>
          </w:tcPr>
          <w:p w14:paraId="170D13CB"/>
        </w:tc>
        <w:tc>
          <w:tcPr>
            <w:tcW w:w="582" w:type="dxa"/>
          </w:tcPr>
          <w:p w14:paraId="7806F06D"/>
        </w:tc>
        <w:tc>
          <w:tcPr>
            <w:tcW w:w="986" w:type="dxa"/>
          </w:tcPr>
          <w:p w14:paraId="1072CE81"/>
        </w:tc>
        <w:tc>
          <w:tcPr>
            <w:tcW w:w="285" w:type="dxa"/>
          </w:tcPr>
          <w:p w14:paraId="28D78A3C"/>
        </w:tc>
      </w:tr>
      <w:tr w14:paraId="41EA5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" w:hRule="exact"/>
        </w:trPr>
        <w:tc>
          <w:tcPr>
            <w:tcW w:w="7652" w:type="dxa"/>
            <w:gridSpan w:val="12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1C3915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Satın Alınacak Malın/ İşin</w:t>
            </w:r>
          </w:p>
        </w:tc>
        <w:tc>
          <w:tcPr>
            <w:tcW w:w="2587" w:type="dxa"/>
            <w:gridSpan w:val="4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486F41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KDV Hariç Teklif</w:t>
            </w:r>
          </w:p>
        </w:tc>
      </w:tr>
      <w:tr w14:paraId="6491FD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" w:hRule="exact"/>
        </w:trPr>
        <w:tc>
          <w:tcPr>
            <w:tcW w:w="3990" w:type="dxa"/>
            <w:gridSpan w:val="3"/>
            <w:tcBorders>
              <w:left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F80983F"/>
        </w:tc>
        <w:tc>
          <w:tcPr>
            <w:tcW w:w="1007" w:type="dxa"/>
            <w:gridSpan w:val="2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75A5B7A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Sut Kodu</w:t>
            </w:r>
          </w:p>
        </w:tc>
        <w:tc>
          <w:tcPr>
            <w:tcW w:w="2684" w:type="dxa"/>
            <w:gridSpan w:val="7"/>
            <w:tcBorders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663B75A"/>
        </w:tc>
        <w:tc>
          <w:tcPr>
            <w:tcW w:w="2587" w:type="dxa"/>
            <w:gridSpan w:val="4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42996FA"/>
        </w:tc>
      </w:tr>
      <w:tr w14:paraId="7C0D8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3BE761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S.No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5B112CE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Malın/İşin Cinsi</w:t>
            </w:r>
          </w:p>
        </w:tc>
        <w:tc>
          <w:tcPr>
            <w:tcW w:w="1007" w:type="dxa"/>
            <w:gridSpan w:val="2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E5C1AA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E1A5A2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UBB</w:t>
            </w:r>
          </w:p>
        </w:tc>
        <w:tc>
          <w:tcPr>
            <w:tcW w:w="854" w:type="dxa"/>
            <w:gridSpan w:val="3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79F1569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Miktarı</w:t>
            </w:r>
          </w:p>
        </w:tc>
        <w:tc>
          <w:tcPr>
            <w:tcW w:w="853" w:type="dxa"/>
            <w:tcBorders>
              <w:top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C5AC746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Birimi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B484307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Fiyat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2D4E93E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Tutar</w:t>
            </w:r>
          </w:p>
        </w:tc>
      </w:tr>
      <w:tr w14:paraId="689AE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exact"/>
        </w:trPr>
        <w:tc>
          <w:tcPr>
            <w:tcW w:w="58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2E64D06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94981BB">
            <w:pPr>
              <w:spacing w:after="0" w:line="240" w:lineRule="auto"/>
              <w:jc w:val="left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SUNTALAR 18 mm 210/280 CM MDF</w:t>
            </w:r>
          </w:p>
        </w:tc>
        <w:tc>
          <w:tcPr>
            <w:tcW w:w="1007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752FC66A"/>
        </w:tc>
        <w:tc>
          <w:tcPr>
            <w:tcW w:w="1007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67A29BD5"/>
        </w:tc>
        <w:tc>
          <w:tcPr>
            <w:tcW w:w="841" w:type="dxa"/>
            <w:gridSpan w:val="2"/>
            <w:tcBorders>
              <w:top w:val="single" w:color="000000" w:sz="8" w:space="0"/>
              <w:bottom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7E0B8A53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8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BA08DE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Adet</w:t>
            </w:r>
          </w:p>
        </w:tc>
        <w:tc>
          <w:tcPr>
            <w:tcW w:w="131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34DA37AF"/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center"/>
          </w:tcPr>
          <w:p w14:paraId="05848C98"/>
        </w:tc>
      </w:tr>
      <w:tr w14:paraId="6610D8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8956" w:type="dxa"/>
            <w:gridSpan w:val="1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0AD1977D">
            <w:pPr>
              <w:spacing w:after="0" w:line="240" w:lineRule="auto"/>
              <w:jc w:val="right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KDV Hariç Genel Toplam</w:t>
            </w:r>
          </w:p>
        </w:tc>
        <w:tc>
          <w:tcPr>
            <w:tcW w:w="128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8EC3C38"/>
        </w:tc>
      </w:tr>
      <w:tr w14:paraId="372C3C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22F08E9E"/>
        </w:tc>
        <w:tc>
          <w:tcPr>
            <w:tcW w:w="851" w:type="dxa"/>
          </w:tcPr>
          <w:p w14:paraId="06DB4E7F"/>
        </w:tc>
        <w:tc>
          <w:tcPr>
            <w:tcW w:w="2559" w:type="dxa"/>
          </w:tcPr>
          <w:p w14:paraId="050A0CF2"/>
        </w:tc>
        <w:tc>
          <w:tcPr>
            <w:tcW w:w="561" w:type="dxa"/>
          </w:tcPr>
          <w:p w14:paraId="4ABF1D6B"/>
        </w:tc>
        <w:tc>
          <w:tcPr>
            <w:tcW w:w="433" w:type="dxa"/>
          </w:tcPr>
          <w:p w14:paraId="0AA255E0"/>
        </w:tc>
        <w:tc>
          <w:tcPr>
            <w:tcW w:w="703" w:type="dxa"/>
          </w:tcPr>
          <w:p w14:paraId="51CC42AF"/>
        </w:tc>
        <w:tc>
          <w:tcPr>
            <w:tcW w:w="280" w:type="dxa"/>
          </w:tcPr>
          <w:p w14:paraId="7449E23C"/>
        </w:tc>
        <w:tc>
          <w:tcPr>
            <w:tcW w:w="12" w:type="dxa"/>
          </w:tcPr>
          <w:p w14:paraId="79139886"/>
        </w:tc>
        <w:tc>
          <w:tcPr>
            <w:tcW w:w="136" w:type="dxa"/>
          </w:tcPr>
          <w:p w14:paraId="5E51F508"/>
        </w:tc>
        <w:tc>
          <w:tcPr>
            <w:tcW w:w="693" w:type="dxa"/>
          </w:tcPr>
          <w:p w14:paraId="16748170"/>
        </w:tc>
        <w:tc>
          <w:tcPr>
            <w:tcW w:w="13" w:type="dxa"/>
          </w:tcPr>
          <w:p w14:paraId="0CD8ABD7"/>
        </w:tc>
        <w:tc>
          <w:tcPr>
            <w:tcW w:w="839" w:type="dxa"/>
          </w:tcPr>
          <w:p w14:paraId="0F345728"/>
        </w:tc>
        <w:tc>
          <w:tcPr>
            <w:tcW w:w="720" w:type="dxa"/>
          </w:tcPr>
          <w:p w14:paraId="6CB5323D"/>
        </w:tc>
        <w:tc>
          <w:tcPr>
            <w:tcW w:w="582" w:type="dxa"/>
          </w:tcPr>
          <w:p w14:paraId="5E34A6F1"/>
        </w:tc>
        <w:tc>
          <w:tcPr>
            <w:tcW w:w="986" w:type="dxa"/>
          </w:tcPr>
          <w:p w14:paraId="6F1C7E3F"/>
        </w:tc>
        <w:tc>
          <w:tcPr>
            <w:tcW w:w="285" w:type="dxa"/>
          </w:tcPr>
          <w:p w14:paraId="129C87D3"/>
        </w:tc>
      </w:tr>
      <w:tr w14:paraId="4774E9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exact"/>
        </w:trPr>
        <w:tc>
          <w:tcPr>
            <w:tcW w:w="568" w:type="dxa"/>
          </w:tcPr>
          <w:p w14:paraId="58487D6F"/>
        </w:tc>
        <w:tc>
          <w:tcPr>
            <w:tcW w:w="851" w:type="dxa"/>
          </w:tcPr>
          <w:p w14:paraId="3D09ADB0"/>
        </w:tc>
        <w:tc>
          <w:tcPr>
            <w:tcW w:w="2559" w:type="dxa"/>
          </w:tcPr>
          <w:p w14:paraId="68A5F31D"/>
        </w:tc>
        <w:tc>
          <w:tcPr>
            <w:tcW w:w="561" w:type="dxa"/>
          </w:tcPr>
          <w:p w14:paraId="5B217CEC"/>
        </w:tc>
        <w:tc>
          <w:tcPr>
            <w:tcW w:w="5401" w:type="dxa"/>
            <w:gridSpan w:val="11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EA26E5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Teklif Eden</w:t>
            </w:r>
          </w:p>
          <w:p w14:paraId="035D043A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bookmarkStart w:id="0" w:name="_GoBack"/>
            <w:bookmarkEnd w:id="0"/>
          </w:p>
          <w:p w14:paraId="5A58E042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Kişi / Oda / Firmanın Adı veya Ticaret Ünvanı - Kaşe/İmza</w:t>
            </w:r>
          </w:p>
        </w:tc>
        <w:tc>
          <w:tcPr>
            <w:tcW w:w="285" w:type="dxa"/>
          </w:tcPr>
          <w:p w14:paraId="4E8801C9"/>
        </w:tc>
      </w:tr>
      <w:tr w14:paraId="5BE14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568" w:type="dxa"/>
          </w:tcPr>
          <w:p w14:paraId="361E01C1"/>
        </w:tc>
        <w:tc>
          <w:tcPr>
            <w:tcW w:w="851" w:type="dxa"/>
          </w:tcPr>
          <w:p w14:paraId="2D5C9E8C"/>
        </w:tc>
        <w:tc>
          <w:tcPr>
            <w:tcW w:w="2559" w:type="dxa"/>
          </w:tcPr>
          <w:p w14:paraId="51D6BFFC"/>
        </w:tc>
        <w:tc>
          <w:tcPr>
            <w:tcW w:w="561" w:type="dxa"/>
          </w:tcPr>
          <w:p w14:paraId="7AF14CAC"/>
        </w:tc>
        <w:tc>
          <w:tcPr>
            <w:tcW w:w="433" w:type="dxa"/>
          </w:tcPr>
          <w:p w14:paraId="15B61FF6"/>
        </w:tc>
        <w:tc>
          <w:tcPr>
            <w:tcW w:w="703" w:type="dxa"/>
          </w:tcPr>
          <w:p w14:paraId="4BEA8C4D"/>
        </w:tc>
        <w:tc>
          <w:tcPr>
            <w:tcW w:w="280" w:type="dxa"/>
          </w:tcPr>
          <w:p w14:paraId="3EC0916C"/>
        </w:tc>
        <w:tc>
          <w:tcPr>
            <w:tcW w:w="12" w:type="dxa"/>
          </w:tcPr>
          <w:p w14:paraId="2E5FA6EA"/>
        </w:tc>
        <w:tc>
          <w:tcPr>
            <w:tcW w:w="136" w:type="dxa"/>
          </w:tcPr>
          <w:p w14:paraId="41897B60"/>
        </w:tc>
        <w:tc>
          <w:tcPr>
            <w:tcW w:w="693" w:type="dxa"/>
          </w:tcPr>
          <w:p w14:paraId="53B9E1D6"/>
        </w:tc>
        <w:tc>
          <w:tcPr>
            <w:tcW w:w="13" w:type="dxa"/>
          </w:tcPr>
          <w:p w14:paraId="4E4AFA66"/>
        </w:tc>
        <w:tc>
          <w:tcPr>
            <w:tcW w:w="839" w:type="dxa"/>
          </w:tcPr>
          <w:p w14:paraId="07349B2C"/>
        </w:tc>
        <w:tc>
          <w:tcPr>
            <w:tcW w:w="720" w:type="dxa"/>
          </w:tcPr>
          <w:p w14:paraId="7C483AB7"/>
        </w:tc>
        <w:tc>
          <w:tcPr>
            <w:tcW w:w="582" w:type="dxa"/>
          </w:tcPr>
          <w:p w14:paraId="267DD266"/>
        </w:tc>
        <w:tc>
          <w:tcPr>
            <w:tcW w:w="986" w:type="dxa"/>
          </w:tcPr>
          <w:p w14:paraId="7163BC7A"/>
        </w:tc>
        <w:tc>
          <w:tcPr>
            <w:tcW w:w="285" w:type="dxa"/>
          </w:tcPr>
          <w:p w14:paraId="7087C437"/>
        </w:tc>
      </w:tr>
      <w:tr w14:paraId="4E6A7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6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386C277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Ek : Teknik Şartname</w:t>
            </w:r>
          </w:p>
          <w:p w14:paraId="59779AED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Satınalmanın Yapılacağı Birim:  HATAY İL SAĞLIK MÜDÜRLÜĞÜ</w:t>
            </w:r>
          </w:p>
          <w:p w14:paraId="323AED21">
            <w:pPr>
              <w:spacing w:after="0" w:line="240" w:lineRule="auto"/>
              <w:jc w:val="left"/>
              <w:rPr>
                <w:sz w:val="16"/>
                <w:szCs w:val="16"/>
              </w:rPr>
            </w:pPr>
          </w:p>
          <w:p w14:paraId="70828174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Malzemeler siparişten sonra Hastanemiz Ambarına mesai saatleri içerisinde Ambar Teslimi olarak teslim edilecektir.</w:t>
            </w:r>
          </w:p>
          <w:p w14:paraId="5D4C7C5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Malzemenin şartnameye uygunluğunun değerlendirilmesi için idarenin talep etmesi durumunda numune verilecektir.</w:t>
            </w:r>
          </w:p>
          <w:p w14:paraId="7B10B67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Alternatif Teklif Kabul edilmeyecektir</w:t>
            </w:r>
          </w:p>
          <w:p w14:paraId="34F7B929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Teklifler Birim Fiyat üzerinden değerlendirilecektir.</w:t>
            </w:r>
          </w:p>
          <w:p w14:paraId="5E5B38C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edilen malzemelerin “T.C.İlaç ve Tıbbi Cihaz Ulusal Bilgi Bankası” na kaydedilerek onaylanmış ürün numarası (barkod) olmalıdır. Teklif edilen ürünlerin onaylanmış ürün numarası (barkodu) liste halinde verilmelidir. Aksi takdirde değerlendirilmeyecektir.</w:t>
            </w:r>
          </w:p>
          <w:p w14:paraId="4933212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İdare, Muayene ve Kabul komisyonunca Kabul Raporu düzenlenmesinden itibaren yüklenicinin yazılı talebi üzerine en geç 45 gün içinde Yükleniciye veya vekiline ödemeyi yapacaktır.</w:t>
            </w:r>
          </w:p>
          <w:p w14:paraId="4E66D7FE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Firma veya Bayii Numarası da belirtilecektir.</w:t>
            </w:r>
          </w:p>
          <w:p w14:paraId="7B0F8607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Teknik Şartname ektedir.</w:t>
            </w:r>
          </w:p>
          <w:p w14:paraId="4532EA91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En geç 3 (üç) gün içerisinde faturası kuruma ulaştırılmayan Mal /Hizmetin ödemesi yapılmayacaktır.</w:t>
            </w:r>
          </w:p>
          <w:p w14:paraId="712E33AB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Bu alımdan ortaya çıkacak olan ihtilafların hallinde Hatay Mahkemeleri ve İcra Daireleri Yetkilidir.</w:t>
            </w:r>
          </w:p>
          <w:p w14:paraId="3F4FE63A">
            <w:pPr>
              <w:spacing w:after="0" w:line="240" w:lineRule="auto"/>
              <w:jc w:val="lef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• Teklif veren Firma/Firmalar yukarıdaki maddeleri kabul etmiş sayılır.</w:t>
            </w:r>
          </w:p>
        </w:tc>
      </w:tr>
      <w:tr w14:paraId="5D9DE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exact"/>
        </w:trPr>
        <w:tc>
          <w:tcPr>
            <w:tcW w:w="10221" w:type="dxa"/>
            <w:gridSpan w:val="16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3D44ADF"/>
        </w:tc>
      </w:tr>
      <w:tr w14:paraId="0185F4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55" w:hRule="exact"/>
        </w:trPr>
        <w:tc>
          <w:tcPr>
            <w:tcW w:w="568" w:type="dxa"/>
          </w:tcPr>
          <w:p w14:paraId="22086FF4"/>
        </w:tc>
        <w:tc>
          <w:tcPr>
            <w:tcW w:w="851" w:type="dxa"/>
          </w:tcPr>
          <w:p w14:paraId="7CB50C9F"/>
        </w:tc>
        <w:tc>
          <w:tcPr>
            <w:tcW w:w="2559" w:type="dxa"/>
          </w:tcPr>
          <w:p w14:paraId="0F688B8F"/>
        </w:tc>
        <w:tc>
          <w:tcPr>
            <w:tcW w:w="561" w:type="dxa"/>
          </w:tcPr>
          <w:p w14:paraId="73EF8B00"/>
        </w:tc>
        <w:tc>
          <w:tcPr>
            <w:tcW w:w="433" w:type="dxa"/>
          </w:tcPr>
          <w:p w14:paraId="10430FD5"/>
        </w:tc>
        <w:tc>
          <w:tcPr>
            <w:tcW w:w="703" w:type="dxa"/>
          </w:tcPr>
          <w:p w14:paraId="0E26200A"/>
        </w:tc>
        <w:tc>
          <w:tcPr>
            <w:tcW w:w="280" w:type="dxa"/>
          </w:tcPr>
          <w:p w14:paraId="5135B6D2"/>
        </w:tc>
        <w:tc>
          <w:tcPr>
            <w:tcW w:w="12" w:type="dxa"/>
          </w:tcPr>
          <w:p w14:paraId="05E8D605"/>
        </w:tc>
        <w:tc>
          <w:tcPr>
            <w:tcW w:w="136" w:type="dxa"/>
          </w:tcPr>
          <w:p w14:paraId="350A3C48"/>
        </w:tc>
        <w:tc>
          <w:tcPr>
            <w:tcW w:w="693" w:type="dxa"/>
          </w:tcPr>
          <w:p w14:paraId="1A0EF81D"/>
        </w:tc>
        <w:tc>
          <w:tcPr>
            <w:tcW w:w="13" w:type="dxa"/>
          </w:tcPr>
          <w:p w14:paraId="088BEAFA"/>
        </w:tc>
        <w:tc>
          <w:tcPr>
            <w:tcW w:w="839" w:type="dxa"/>
          </w:tcPr>
          <w:p w14:paraId="63E9B6A8"/>
        </w:tc>
        <w:tc>
          <w:tcPr>
            <w:tcW w:w="720" w:type="dxa"/>
          </w:tcPr>
          <w:p w14:paraId="29488EB3"/>
        </w:tc>
        <w:tc>
          <w:tcPr>
            <w:tcW w:w="582" w:type="dxa"/>
          </w:tcPr>
          <w:p w14:paraId="7F83C1D7"/>
        </w:tc>
        <w:tc>
          <w:tcPr>
            <w:tcW w:w="986" w:type="dxa"/>
          </w:tcPr>
          <w:p w14:paraId="78CB1A22"/>
        </w:tc>
        <w:tc>
          <w:tcPr>
            <w:tcW w:w="285" w:type="dxa"/>
          </w:tcPr>
          <w:p w14:paraId="6B9341FF"/>
        </w:tc>
      </w:tr>
      <w:tr w14:paraId="2AB7FE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exact"/>
        </w:trPr>
        <w:tc>
          <w:tcPr>
            <w:tcW w:w="6110" w:type="dxa"/>
            <w:gridSpan w:val="9"/>
            <w:vMerge w:val="restart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27F5966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Adres:Altınçay Mahallesi Mehmet Kafadar Caddesi No:67 31040 ANTAKYA HATAY</w:t>
            </w:r>
          </w:p>
          <w:p w14:paraId="4EC0DFD2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Telefon: 03262901141   Faks: 03262901150</w:t>
            </w:r>
          </w:p>
          <w:p w14:paraId="2E58AC81">
            <w:pPr>
              <w:spacing w:after="0" w:line="240" w:lineRule="auto"/>
              <w:jc w:val="both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E-Posta:    Web: https://hatayism.saglik.gov.tr/</w:t>
            </w:r>
          </w:p>
        </w:tc>
        <w:tc>
          <w:tcPr>
            <w:tcW w:w="4125" w:type="dxa"/>
            <w:gridSpan w:val="7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1E2C53FC">
            <w:pPr>
              <w:spacing w:after="0" w:line="240" w:lineRule="auto"/>
              <w:jc w:val="right"/>
              <w:rPr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İlgili Kişi : Hilal KUTLU -</w:t>
            </w:r>
          </w:p>
        </w:tc>
      </w:tr>
      <w:tr w14:paraId="66DF1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" w:hRule="exact"/>
        </w:trPr>
        <w:tc>
          <w:tcPr>
            <w:tcW w:w="6110" w:type="dxa"/>
            <w:gridSpan w:val="9"/>
            <w:vMerge w:val="continue"/>
            <w:tcBorders>
              <w:top w:val="single" w:color="000000" w:sz="8" w:space="0"/>
            </w:tcBorders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422DF9B9"/>
        </w:tc>
        <w:tc>
          <w:tcPr>
            <w:tcW w:w="4125" w:type="dxa"/>
            <w:gridSpan w:val="7"/>
            <w:shd w:val="clear" w:color="000000" w:fill="FFFFFF"/>
            <w:tcMar>
              <w:left w:w="34" w:type="dxa"/>
              <w:right w:w="34" w:type="dxa"/>
            </w:tcMar>
            <w:vAlign w:val="top"/>
          </w:tcPr>
          <w:p w14:paraId="63677351"/>
        </w:tc>
      </w:tr>
    </w:tbl>
    <w:p w14:paraId="29DAB59B"/>
    <w:sectPr>
      <w:pgSz w:w="11907" w:h="16840"/>
      <w:pgMar w:top="1134" w:right="567" w:bottom="540" w:left="1134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D31453"/>
    <w:rsid w:val="0002418B"/>
    <w:rsid w:val="001F0BC7"/>
    <w:rsid w:val="00D31453"/>
    <w:rsid w:val="00E209E2"/>
    <w:rsid w:val="03577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2026-04-10T06:50:34Z</dcterms:created>
  <dc:creator>FastReport.NET</dc:creator>
  <cp:lastModifiedBy>ilsag227</cp:lastModifiedBy>
  <dcterms:modified xsi:type="dcterms:W3CDTF">2026-04-10T06:51:13Z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1055-12.2.0.23196</vt:lpwstr>
  </property>
  <property fmtid="{D5CDD505-2E9C-101B-9397-08002B2CF9AE}" pid="3" name="ICV">
    <vt:lpwstr>848C880F901D4EE1A8F0F00B75F346DD_12</vt:lpwstr>
  </property>
</Properties>
</file>